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23" w:rsidRDefault="0064719A">
      <w:pPr>
        <w:spacing w:after="0" w:line="259" w:lineRule="auto"/>
        <w:ind w:left="-1440" w:right="15396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37704"/>
            <wp:effectExtent l="0" t="0" r="0" b="0"/>
            <wp:wrapTopAndBottom/>
            <wp:docPr id="3551" name="Picture 3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" name="Picture 35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37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5723" w:rsidRDefault="00765723">
      <w:pPr>
        <w:sectPr w:rsidR="00765723">
          <w:pgSz w:w="16836" w:h="11904" w:orient="landscape"/>
          <w:pgMar w:top="1440" w:right="1440" w:bottom="1440" w:left="1440" w:header="720" w:footer="720" w:gutter="0"/>
          <w:cols w:space="720"/>
        </w:sectPr>
      </w:pPr>
    </w:p>
    <w:p w:rsidR="00765723" w:rsidRDefault="0064719A">
      <w:pPr>
        <w:spacing w:after="173"/>
        <w:ind w:left="11"/>
      </w:pPr>
      <w:r>
        <w:rPr>
          <w:b/>
        </w:rPr>
        <w:lastRenderedPageBreak/>
        <w:t xml:space="preserve">      Горе</w:t>
      </w:r>
      <w:r>
        <w:t xml:space="preserve"> </w:t>
      </w:r>
      <w:r>
        <w:t>—</w:t>
      </w:r>
      <w:r>
        <w:t xml:space="preserve"> </w:t>
      </w:r>
      <w:r>
        <w:t>это интенсивное эмоциональное состояние, вызванное потерей кого</w:t>
      </w:r>
      <w:r>
        <w:t>-</w:t>
      </w:r>
      <w:r>
        <w:t xml:space="preserve">то или чего </w:t>
      </w:r>
      <w:r>
        <w:t>-</w:t>
      </w:r>
      <w:r>
        <w:t>то, с</w:t>
      </w:r>
      <w:r>
        <w:t xml:space="preserve"> </w:t>
      </w:r>
      <w:r>
        <w:t>кем или с</w:t>
      </w:r>
      <w:r>
        <w:t xml:space="preserve"> </w:t>
      </w:r>
      <w:r>
        <w:t>чем была глубокая эмоциональная связь. Это может быть близкий человек, питомец, работа или даже надежды.</w:t>
      </w:r>
      <w:r>
        <w:t xml:space="preserve"> </w:t>
      </w:r>
      <w:r>
        <w:rPr>
          <w:b/>
        </w:rPr>
        <w:t xml:space="preserve">       </w:t>
      </w:r>
      <w:proofErr w:type="spellStart"/>
      <w:r>
        <w:rPr>
          <w:b/>
        </w:rPr>
        <w:t>Горевание</w:t>
      </w:r>
      <w:proofErr w:type="spellEnd"/>
      <w:r>
        <w:t xml:space="preserve"> </w:t>
      </w:r>
      <w:r>
        <w:t>—</w:t>
      </w:r>
      <w:r>
        <w:t xml:space="preserve"> </w:t>
      </w:r>
      <w:r>
        <w:t>это процесс проживания потери, необходимый, чтобы вернуться к</w:t>
      </w:r>
      <w:r>
        <w:t xml:space="preserve"> </w:t>
      </w:r>
      <w:r>
        <w:t>полноценной жизни. Если потеря не</w:t>
      </w:r>
      <w:r>
        <w:t xml:space="preserve"> </w:t>
      </w:r>
      <w:r>
        <w:t>прожита, то</w:t>
      </w:r>
      <w:r>
        <w:t xml:space="preserve"> </w:t>
      </w:r>
      <w:r>
        <w:t>человек как</w:t>
      </w:r>
      <w:r>
        <w:t xml:space="preserve"> </w:t>
      </w:r>
      <w:r>
        <w:t>бы застревает в</w:t>
      </w:r>
      <w:r>
        <w:t xml:space="preserve"> </w:t>
      </w:r>
      <w:r>
        <w:t>тяжёлом состоянии и</w:t>
      </w:r>
      <w:r>
        <w:t xml:space="preserve"> </w:t>
      </w:r>
      <w:r>
        <w:t>не</w:t>
      </w:r>
      <w:r>
        <w:t xml:space="preserve"> </w:t>
      </w:r>
      <w:r>
        <w:t>может найти в</w:t>
      </w:r>
      <w:r>
        <w:t xml:space="preserve"> </w:t>
      </w:r>
      <w:r>
        <w:t>себе силы, чтобы выбраться из</w:t>
      </w:r>
      <w:r>
        <w:t xml:space="preserve"> </w:t>
      </w:r>
      <w:r>
        <w:t>него.</w:t>
      </w:r>
      <w:r>
        <w:t xml:space="preserve"> </w:t>
      </w:r>
    </w:p>
    <w:p w:rsidR="00765723" w:rsidRDefault="0064719A">
      <w:pPr>
        <w:spacing w:after="241" w:line="217" w:lineRule="auto"/>
        <w:ind w:left="1818" w:right="265" w:hanging="1258"/>
        <w:jc w:val="left"/>
      </w:pPr>
      <w:r>
        <w:rPr>
          <w:b/>
        </w:rPr>
        <w:t xml:space="preserve">Что мы </w:t>
      </w:r>
      <w:proofErr w:type="gramStart"/>
      <w:r>
        <w:rPr>
          <w:b/>
        </w:rPr>
        <w:t>чувствуем  в</w:t>
      </w:r>
      <w:proofErr w:type="gramEnd"/>
      <w:r>
        <w:rPr>
          <w:b/>
        </w:rPr>
        <w:t xml:space="preserve"> горе и как его  проживаем?</w:t>
      </w:r>
      <w:r>
        <w:rPr>
          <w:b/>
        </w:rPr>
        <w:t xml:space="preserve"> </w:t>
      </w:r>
    </w:p>
    <w:p w:rsidR="00765723" w:rsidRDefault="0064719A">
      <w:pPr>
        <w:spacing w:after="14"/>
        <w:ind w:left="11" w:right="115"/>
      </w:pPr>
      <w:proofErr w:type="gramStart"/>
      <w:r>
        <w:rPr>
          <w:b/>
        </w:rPr>
        <w:t>Шок  -</w:t>
      </w:r>
      <w:proofErr w:type="gramEnd"/>
      <w:r>
        <w:rPr>
          <w:b/>
        </w:rPr>
        <w:t xml:space="preserve"> </w:t>
      </w:r>
      <w:r>
        <w:t>первое столкновение со</w:t>
      </w:r>
      <w:r>
        <w:t xml:space="preserve"> </w:t>
      </w:r>
      <w:r>
        <w:t>случившимся. Нам сложно поверить в</w:t>
      </w:r>
      <w:r>
        <w:t xml:space="preserve"> </w:t>
      </w:r>
      <w:r>
        <w:t xml:space="preserve">то, что произошло. Эта стадия самая короткая, она может длиться </w:t>
      </w:r>
      <w:proofErr w:type="gramStart"/>
      <w:r>
        <w:t>от  нескольких</w:t>
      </w:r>
      <w:proofErr w:type="gramEnd"/>
      <w:r>
        <w:t xml:space="preserve"> минут до нескольких дней. </w:t>
      </w:r>
      <w:r>
        <w:t xml:space="preserve"> </w:t>
      </w:r>
      <w:r>
        <w:rPr>
          <w:b/>
        </w:rPr>
        <w:t xml:space="preserve">Отрицание — </w:t>
      </w:r>
      <w:r>
        <w:t>выйдя из</w:t>
      </w:r>
      <w:r>
        <w:t xml:space="preserve"> </w:t>
      </w:r>
      <w:r>
        <w:t>состояния шока, человек может уйти в</w:t>
      </w:r>
      <w:r>
        <w:t xml:space="preserve"> </w:t>
      </w:r>
      <w:r>
        <w:t>отрицание любой информаци</w:t>
      </w:r>
      <w:r>
        <w:t>и о</w:t>
      </w:r>
      <w:r>
        <w:t xml:space="preserve"> </w:t>
      </w:r>
      <w:r>
        <w:t>травмирующем событии. Если умер близкий человек, мы</w:t>
      </w:r>
      <w:r>
        <w:t xml:space="preserve"> </w:t>
      </w:r>
      <w:r>
        <w:t>фантазируем, что он</w:t>
      </w:r>
      <w:r>
        <w:t xml:space="preserve"> </w:t>
      </w:r>
      <w:r>
        <w:t>уехал и</w:t>
      </w:r>
      <w:r>
        <w:t xml:space="preserve"> </w:t>
      </w:r>
      <w:r>
        <w:t>скоро вернётся. Если произошёл разрыв в</w:t>
      </w:r>
      <w:r>
        <w:t xml:space="preserve"> </w:t>
      </w:r>
      <w:r>
        <w:t>отношениях</w:t>
      </w:r>
      <w:r>
        <w:t xml:space="preserve"> </w:t>
      </w:r>
      <w:r>
        <w:t>—</w:t>
      </w:r>
      <w:r>
        <w:t xml:space="preserve"> </w:t>
      </w:r>
      <w:r>
        <w:t>верим в</w:t>
      </w:r>
      <w:r>
        <w:t xml:space="preserve"> </w:t>
      </w:r>
      <w:r>
        <w:t>то, что всё можно вернуть. Признание того, что это навсегда запустит механизм проживания утраты, и боль от поте</w:t>
      </w:r>
      <w:r>
        <w:t>ри будет уменьшаться.</w:t>
      </w:r>
      <w:r>
        <w:t xml:space="preserve"> </w:t>
      </w:r>
    </w:p>
    <w:p w:rsidR="00765723" w:rsidRDefault="0064719A">
      <w:pPr>
        <w:spacing w:after="191"/>
        <w:ind w:left="11" w:right="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-3706874</wp:posOffset>
                </wp:positionH>
                <wp:positionV relativeFrom="paragraph">
                  <wp:posOffset>620985</wp:posOffset>
                </wp:positionV>
                <wp:extent cx="10686159" cy="7525465"/>
                <wp:effectExtent l="0" t="0" r="0" b="0"/>
                <wp:wrapNone/>
                <wp:docPr id="3210" name="Group 3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6159" cy="7525465"/>
                          <a:chOff x="0" y="0"/>
                          <a:chExt cx="10686159" cy="7525465"/>
                        </a:xfrm>
                      </wpg:grpSpPr>
                      <pic:pic xmlns:pic="http://schemas.openxmlformats.org/drawingml/2006/picture">
                        <pic:nvPicPr>
                          <pic:cNvPr id="3556" name="Picture 355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952" cy="7525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7" name="Picture 35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22183" y="4523232"/>
                            <a:ext cx="2279904" cy="2328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Picture 6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24496" y="5441569"/>
                            <a:ext cx="2620391" cy="1610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10" style="width:841.43pt;height:592.556pt;position:absolute;z-index:-2147483647;mso-position-horizontal-relative:text;mso-position-horizontal:absolute;margin-left:-291.88pt;mso-position-vertical-relative:text;margin-top:48.8965pt;" coordsize="106861,75254">
                <v:shape id="Picture 3556" style="position:absolute;width:106649;height:75255;left:0;top:0;" filled="f">
                  <v:imagedata r:id="rId8"/>
                </v:shape>
                <v:shape id="Picture 3557" style="position:absolute;width:22799;height:23286;left:78221;top:45232;" filled="f">
                  <v:imagedata r:id="rId9"/>
                </v:shape>
                <v:shape id="Picture 644" style="position:absolute;width:26203;height:16104;left:7244;top:54415;" filled="f">
                  <v:imagedata r:id="rId10"/>
                </v:shape>
              </v:group>
            </w:pict>
          </mc:Fallback>
        </mc:AlternateContent>
      </w:r>
      <w:r>
        <w:rPr>
          <w:b/>
        </w:rPr>
        <w:t xml:space="preserve">Гнев </w:t>
      </w:r>
      <w:r>
        <w:t>—</w:t>
      </w:r>
      <w:r>
        <w:rPr>
          <w:rFonts w:ascii="Calibri" w:eastAsia="Calibri" w:hAnsi="Calibri" w:cs="Calibri"/>
        </w:rPr>
        <w:t xml:space="preserve"> </w:t>
      </w:r>
      <w:r>
        <w:t>в этой стадии человек злится на</w:t>
      </w:r>
      <w:r>
        <w:t xml:space="preserve"> </w:t>
      </w:r>
      <w:r>
        <w:t>случившееся, на</w:t>
      </w:r>
      <w:r>
        <w:t xml:space="preserve"> </w:t>
      </w:r>
      <w:r>
        <w:t>события вокруг его личной трагедии, на</w:t>
      </w:r>
      <w:r>
        <w:t xml:space="preserve"> </w:t>
      </w:r>
      <w:r>
        <w:t>людей. В</w:t>
      </w:r>
      <w:r>
        <w:t xml:space="preserve"> </w:t>
      </w:r>
      <w:r>
        <w:t>гневе много силы, и</w:t>
      </w:r>
      <w:r>
        <w:t xml:space="preserve"> </w:t>
      </w:r>
      <w:r>
        <w:t>её</w:t>
      </w:r>
      <w:r>
        <w:t xml:space="preserve"> </w:t>
      </w:r>
      <w:r>
        <w:t>можно направить на</w:t>
      </w:r>
      <w:r>
        <w:t xml:space="preserve"> </w:t>
      </w:r>
      <w:r>
        <w:t xml:space="preserve">то, чтобы справиться </w:t>
      </w:r>
      <w:proofErr w:type="gramStart"/>
      <w:r>
        <w:t>Не</w:t>
      </w:r>
      <w:proofErr w:type="gramEnd"/>
      <w:r>
        <w:t xml:space="preserve"> нужно пытаться избавиться от гнева: он есть, и вам нужно пройти через него, используя так называемые Я</w:t>
      </w:r>
      <w:r>
        <w:t>-</w:t>
      </w:r>
      <w:r>
        <w:t xml:space="preserve">сообщения: «Я сейчас очень злюсь, я в гневе. Я вижу и замечаю свои </w:t>
      </w:r>
      <w:r>
        <w:lastRenderedPageBreak/>
        <w:t>ощущения». Это поможет прожить сложное чувство с опорой на себ</w:t>
      </w:r>
      <w:r>
        <w:t>я.</w:t>
      </w:r>
      <w:r>
        <w:t xml:space="preserve"> </w:t>
      </w:r>
      <w:r>
        <w:rPr>
          <w:b/>
        </w:rPr>
        <w:t xml:space="preserve">Торг —  </w:t>
      </w:r>
      <w:r>
        <w:t>на этой стадии мы прокручиваем в голове мысли о том, что мы могли сделать, чтобы этого не случилось, правильно ли поступили.</w:t>
      </w:r>
      <w:r>
        <w:rPr>
          <w:rFonts w:ascii="Calibri" w:eastAsia="Calibri" w:hAnsi="Calibri" w:cs="Calibri"/>
        </w:rPr>
        <w:t xml:space="preserve"> </w:t>
      </w:r>
      <w:r>
        <w:t>Это стадия ложной надежды на то, что всё можно было изменить.</w:t>
      </w:r>
      <w:r>
        <w:t xml:space="preserve"> </w:t>
      </w:r>
      <w:r>
        <w:rPr>
          <w:b/>
        </w:rPr>
        <w:t xml:space="preserve">Депрессия </w:t>
      </w:r>
      <w:r>
        <w:t>—</w:t>
      </w:r>
      <w:r>
        <w:t xml:space="preserve"> </w:t>
      </w:r>
      <w:r>
        <w:t>самая длительная стадия горя. На</w:t>
      </w:r>
      <w:r>
        <w:t xml:space="preserve"> </w:t>
      </w:r>
      <w:r>
        <w:t>этом этапе мы</w:t>
      </w:r>
      <w:r>
        <w:t xml:space="preserve"> </w:t>
      </w:r>
      <w:r>
        <w:t>чувствуем пустоту, наша жизнь замирает. Эта стадия важна, она даёт время и</w:t>
      </w:r>
      <w:r>
        <w:t xml:space="preserve"> </w:t>
      </w:r>
      <w:r>
        <w:t xml:space="preserve">возможность понять, как жить без кого </w:t>
      </w:r>
      <w:r>
        <w:t>-</w:t>
      </w:r>
      <w:r>
        <w:t>то или без чего</w:t>
      </w:r>
      <w:r>
        <w:t>-</w:t>
      </w:r>
      <w:r>
        <w:t>то. Здесь очень помогает придумывать себе маленькие цели. Можно задавать себе вопросы: «Что я</w:t>
      </w:r>
      <w:r>
        <w:t xml:space="preserve"> </w:t>
      </w:r>
      <w:r>
        <w:t>могу сейчас сделать для себя?»,</w:t>
      </w:r>
      <w:r>
        <w:t xml:space="preserve"> «Какой первый шаг я</w:t>
      </w:r>
      <w:r>
        <w:t xml:space="preserve"> </w:t>
      </w:r>
      <w:r>
        <w:t>могу сделать, чтобы мне стало легче?». Хорошо помогают прогулки и</w:t>
      </w:r>
      <w:r>
        <w:t xml:space="preserve"> </w:t>
      </w:r>
      <w:r>
        <w:t>привычные простые действия. Они помогают почувствовать, что, даже если утрата случилась, жизнь продолжается.</w:t>
      </w:r>
      <w:r>
        <w:t xml:space="preserve"> </w:t>
      </w:r>
      <w:r>
        <w:rPr>
          <w:b/>
        </w:rPr>
        <w:t xml:space="preserve">Принятие — </w:t>
      </w:r>
      <w:r>
        <w:t>на</w:t>
      </w:r>
      <w:r>
        <w:t xml:space="preserve"> </w:t>
      </w:r>
      <w:r>
        <w:t>этапе принятия, возвращения к</w:t>
      </w:r>
      <w:r>
        <w:t xml:space="preserve"> </w:t>
      </w:r>
      <w:r>
        <w:t>жизни наши эмоци</w:t>
      </w:r>
      <w:r>
        <w:t>и стабилизируются. Наша боль проходит, и</w:t>
      </w:r>
      <w:r>
        <w:t xml:space="preserve"> </w:t>
      </w:r>
      <w:r>
        <w:t>мы</w:t>
      </w:r>
      <w:r>
        <w:t xml:space="preserve"> </w:t>
      </w:r>
      <w:r>
        <w:t>воспринимаем прожитую ситуацию как жизненный опыт. Осознаём, как эта ситуация повлияла на</w:t>
      </w:r>
      <w:r>
        <w:t xml:space="preserve"> </w:t>
      </w:r>
      <w:r>
        <w:t>нас и</w:t>
      </w:r>
      <w:r>
        <w:t xml:space="preserve"> </w:t>
      </w:r>
      <w:r>
        <w:t>что теперь мы</w:t>
      </w:r>
      <w:r>
        <w:t xml:space="preserve"> </w:t>
      </w:r>
      <w:r>
        <w:t>не</w:t>
      </w:r>
      <w:r>
        <w:t xml:space="preserve"> </w:t>
      </w:r>
      <w:r>
        <w:t>будем прежними. На</w:t>
      </w:r>
      <w:r>
        <w:t xml:space="preserve"> </w:t>
      </w:r>
      <w:r>
        <w:t>этой стадии происходит внутренний рост и</w:t>
      </w:r>
      <w:r>
        <w:t xml:space="preserve"> </w:t>
      </w:r>
      <w:r>
        <w:t>развитие. Возвращение к</w:t>
      </w:r>
      <w:r>
        <w:t xml:space="preserve"> </w:t>
      </w:r>
      <w:r>
        <w:t>жизни происходит через ощущение «со</w:t>
      </w:r>
      <w:r>
        <w:t xml:space="preserve"> </w:t>
      </w:r>
      <w:r>
        <w:t>мной всё в</w:t>
      </w:r>
      <w:r>
        <w:t xml:space="preserve"> </w:t>
      </w:r>
      <w:r>
        <w:t>порядке».</w:t>
      </w:r>
      <w:r>
        <w:t xml:space="preserve"> </w:t>
      </w:r>
    </w:p>
    <w:p w:rsidR="00765723" w:rsidRDefault="0064719A">
      <w:pPr>
        <w:spacing w:after="4" w:line="217" w:lineRule="auto"/>
        <w:ind w:left="392" w:right="265" w:firstLine="120"/>
        <w:jc w:val="left"/>
      </w:pPr>
      <w:r>
        <w:rPr>
          <w:b/>
        </w:rPr>
        <w:t xml:space="preserve">Почему тяжёлые чувства не </w:t>
      </w:r>
      <w:proofErr w:type="gramStart"/>
      <w:r>
        <w:rPr>
          <w:b/>
        </w:rPr>
        <w:t xml:space="preserve">уходят  </w:t>
      </w:r>
      <w:r>
        <w:rPr>
          <w:b/>
        </w:rPr>
        <w:t>полностью</w:t>
      </w:r>
      <w:proofErr w:type="gramEnd"/>
      <w:r>
        <w:rPr>
          <w:b/>
        </w:rPr>
        <w:t>, даже когда мы вернулись к жизни?</w:t>
      </w:r>
      <w:r>
        <w:t xml:space="preserve"> </w:t>
      </w:r>
      <w:r>
        <w:t xml:space="preserve"> </w:t>
      </w:r>
    </w:p>
    <w:p w:rsidR="00765723" w:rsidRDefault="0064719A">
      <w:pPr>
        <w:ind w:left="11" w:right="8"/>
      </w:pPr>
      <w:r>
        <w:t>Проживание горя</w:t>
      </w:r>
      <w:r>
        <w:t xml:space="preserve"> </w:t>
      </w:r>
      <w:r>
        <w:t>—</w:t>
      </w:r>
      <w:r>
        <w:t xml:space="preserve"> </w:t>
      </w:r>
      <w:r>
        <w:t>процесс волнообразный. Периодически чувства страха, тоски, боли, гнева могут возвращаться, но</w:t>
      </w:r>
      <w:r>
        <w:t xml:space="preserve"> </w:t>
      </w:r>
      <w:r>
        <w:t>их</w:t>
      </w:r>
      <w:r>
        <w:t xml:space="preserve"> </w:t>
      </w:r>
      <w:r>
        <w:t>буд</w:t>
      </w:r>
      <w:r>
        <w:t>ет всё меньше и</w:t>
      </w:r>
      <w:r>
        <w:t xml:space="preserve"> </w:t>
      </w:r>
      <w:r>
        <w:t>меньше. Чем сильнее и</w:t>
      </w:r>
      <w:r>
        <w:t xml:space="preserve"> </w:t>
      </w:r>
      <w:r>
        <w:t xml:space="preserve">глубже была </w:t>
      </w:r>
      <w:r>
        <w:lastRenderedPageBreak/>
        <w:t>эмоциональная связь с</w:t>
      </w:r>
      <w:r>
        <w:t xml:space="preserve"> </w:t>
      </w:r>
      <w:proofErr w:type="gramStart"/>
      <w:r>
        <w:t>тем,  кого</w:t>
      </w:r>
      <w:proofErr w:type="gramEnd"/>
      <w:r>
        <w:t xml:space="preserve"> мы</w:t>
      </w:r>
      <w:r>
        <w:t xml:space="preserve"> </w:t>
      </w:r>
      <w:r>
        <w:t>потеряли, тем дольше мы проживаем потерю.</w:t>
      </w:r>
      <w:r>
        <w:t xml:space="preserve"> </w:t>
      </w:r>
    </w:p>
    <w:p w:rsidR="00765723" w:rsidRDefault="0064719A">
      <w:pPr>
        <w:spacing w:after="207" w:line="217" w:lineRule="auto"/>
        <w:ind w:left="1" w:right="265" w:firstLine="0"/>
        <w:jc w:val="left"/>
      </w:pPr>
      <w:r>
        <w:rPr>
          <w:b/>
        </w:rPr>
        <w:t xml:space="preserve">Если вы проживаете горе прямо сейчас </w:t>
      </w:r>
    </w:p>
    <w:p w:rsidR="00765723" w:rsidRDefault="0064719A">
      <w:pPr>
        <w:spacing w:after="33"/>
        <w:ind w:left="361" w:right="8" w:hanging="360"/>
      </w:pPr>
      <w:r>
        <w:rPr>
          <w:rFonts w:ascii="Segoe UI Symbol" w:eastAsia="Segoe UI Symbol" w:hAnsi="Segoe UI Symbol" w:cs="Segoe UI Symbol"/>
          <w:sz w:val="20"/>
        </w:rPr>
        <w:t xml:space="preserve"> </w:t>
      </w:r>
      <w:r>
        <w:t>Не</w:t>
      </w:r>
      <w:r>
        <w:t xml:space="preserve"> </w:t>
      </w:r>
      <w:r>
        <w:t>подавляйте свои чувства. Позвольте любым своим чувствам быть, дайте им</w:t>
      </w:r>
      <w:r>
        <w:t xml:space="preserve"> </w:t>
      </w:r>
      <w:r>
        <w:t>выйти наружу.</w:t>
      </w:r>
      <w:r>
        <w:t xml:space="preserve"> Проживайте их интенсивно.</w:t>
      </w:r>
      <w:r>
        <w:t xml:space="preserve"> </w:t>
      </w:r>
    </w:p>
    <w:p w:rsidR="00765723" w:rsidRDefault="0064719A">
      <w:pPr>
        <w:ind w:left="361" w:right="8" w:hanging="360"/>
      </w:pPr>
      <w:r>
        <w:rPr>
          <w:rFonts w:ascii="Segoe UI Symbol" w:eastAsia="Segoe UI Symbol" w:hAnsi="Segoe UI Symbol" w:cs="Segoe UI Symbol"/>
          <w:sz w:val="20"/>
        </w:rPr>
        <w:t xml:space="preserve"> </w:t>
      </w:r>
      <w:r>
        <w:t>Разделяйте горе с другими людьми, просите о помощи, если она вам нужна.</w:t>
      </w:r>
      <w:r>
        <w:t xml:space="preserve"> </w:t>
      </w:r>
    </w:p>
    <w:p w:rsidR="00765723" w:rsidRDefault="0064719A">
      <w:pPr>
        <w:ind w:left="11" w:right="8"/>
      </w:pPr>
      <w:r>
        <w:rPr>
          <w:rFonts w:ascii="Segoe UI Symbol" w:eastAsia="Segoe UI Symbol" w:hAnsi="Segoe UI Symbol" w:cs="Segoe UI Symbol"/>
          <w:sz w:val="20"/>
        </w:rPr>
        <w:t xml:space="preserve"> </w:t>
      </w:r>
      <w:r>
        <w:t>Следите за своим здоровьем.</w:t>
      </w:r>
      <w:r>
        <w:t xml:space="preserve"> </w:t>
      </w:r>
    </w:p>
    <w:p w:rsidR="00765723" w:rsidRDefault="0064719A">
      <w:pPr>
        <w:ind w:left="361" w:right="8" w:hanging="360"/>
      </w:pPr>
      <w:r>
        <w:rPr>
          <w:rFonts w:ascii="Segoe UI Symbol" w:eastAsia="Segoe UI Symbol" w:hAnsi="Segoe UI Symbol" w:cs="Segoe UI Symbol"/>
          <w:sz w:val="20"/>
        </w:rPr>
        <w:t xml:space="preserve"> </w:t>
      </w:r>
      <w:r>
        <w:t>Делайте привычные вещи и ставьте небольшие цели.</w:t>
      </w:r>
      <w:r>
        <w:t xml:space="preserve"> </w:t>
      </w:r>
    </w:p>
    <w:p w:rsidR="00765723" w:rsidRDefault="0064719A">
      <w:pPr>
        <w:spacing w:after="59" w:line="253" w:lineRule="auto"/>
        <w:ind w:left="355" w:right="0" w:hanging="370"/>
        <w:jc w:val="left"/>
      </w:pPr>
      <w:r>
        <w:rPr>
          <w:rFonts w:ascii="Segoe UI Symbol" w:eastAsia="Segoe UI Symbol" w:hAnsi="Segoe UI Symbol" w:cs="Segoe UI Symbol"/>
          <w:sz w:val="20"/>
        </w:rPr>
        <w:t xml:space="preserve"> </w:t>
      </w:r>
      <w:r>
        <w:t>Обращайтесь за помощью к специалистам, если чувствуете, что «</w:t>
      </w:r>
      <w:r>
        <w:t>застряли» на любой из стадий проживания горя.</w:t>
      </w:r>
      <w:r>
        <w:t xml:space="preserve"> </w:t>
      </w:r>
    </w:p>
    <w:p w:rsidR="00765723" w:rsidRDefault="0064719A">
      <w:pPr>
        <w:spacing w:after="52" w:line="259" w:lineRule="auto"/>
        <w:ind w:left="0" w:right="0" w:firstLine="0"/>
        <w:jc w:val="left"/>
      </w:pPr>
      <w:r>
        <w:t xml:space="preserve"> </w:t>
      </w:r>
    </w:p>
    <w:p w:rsidR="00765723" w:rsidRDefault="0064719A">
      <w:pPr>
        <w:spacing w:after="196" w:line="253" w:lineRule="auto"/>
        <w:ind w:left="-15" w:right="0" w:firstLine="0"/>
        <w:jc w:val="left"/>
      </w:pPr>
      <w:r>
        <w:t xml:space="preserve">       То, что произошло,</w:t>
      </w:r>
      <w:r>
        <w:t xml:space="preserve"> </w:t>
      </w:r>
      <w:r>
        <w:t>—</w:t>
      </w:r>
      <w:r>
        <w:t xml:space="preserve"> </w:t>
      </w:r>
      <w:r>
        <w:t>это навсегда, невозможно ничего вернуть, и</w:t>
      </w:r>
      <w:r>
        <w:t xml:space="preserve"> </w:t>
      </w:r>
      <w:r>
        <w:t>это надо принять. Это факт. И</w:t>
      </w:r>
      <w:r>
        <w:t xml:space="preserve"> </w:t>
      </w:r>
      <w:r>
        <w:t>как</w:t>
      </w:r>
      <w:r>
        <w:t xml:space="preserve"> </w:t>
      </w:r>
      <w:r>
        <w:t>бы ни</w:t>
      </w:r>
      <w:r>
        <w:t xml:space="preserve"> </w:t>
      </w:r>
      <w:r>
        <w:t>было больно, важно признать, что это случилось.</w:t>
      </w:r>
      <w:r>
        <w:t xml:space="preserve"> </w:t>
      </w:r>
    </w:p>
    <w:p w:rsidR="00765723" w:rsidRDefault="0064719A">
      <w:pPr>
        <w:spacing w:after="0" w:line="249" w:lineRule="auto"/>
        <w:ind w:left="348" w:right="4" w:hanging="244"/>
        <w:jc w:val="left"/>
      </w:pPr>
      <w:r>
        <w:rPr>
          <w:b/>
          <w:i/>
        </w:rPr>
        <w:t>Помните, что ваша жизнь продолжается, что жизнь</w:t>
      </w:r>
      <w:r>
        <w:rPr>
          <w:b/>
          <w:i/>
        </w:rPr>
        <w:t xml:space="preserve"> — это и есть вы сами, что вы точно справитесь. Верьте в себя! </w:t>
      </w:r>
    </w:p>
    <w:sectPr w:rsidR="00765723">
      <w:pgSz w:w="16836" w:h="11904" w:orient="landscape"/>
      <w:pgMar w:top="1440" w:right="326" w:bottom="1440" w:left="460" w:header="720" w:footer="720" w:gutter="0"/>
      <w:cols w:num="3" w:space="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23"/>
    <w:rsid w:val="0064719A"/>
    <w:rsid w:val="0076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5C2A3-4DC1-46F0-8ABF-B6C63075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3" w:line="221" w:lineRule="auto"/>
      <w:ind w:left="26" w:right="1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10.jpg"/><Relationship Id="rId4" Type="http://schemas.openxmlformats.org/officeDocument/2006/relationships/image" Target="media/image1.png"/><Relationship Id="rId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СемьЯ</dc:creator>
  <cp:keywords/>
  <cp:lastModifiedBy>Зам. по ВР</cp:lastModifiedBy>
  <cp:revision>2</cp:revision>
  <dcterms:created xsi:type="dcterms:W3CDTF">2024-10-14T14:23:00Z</dcterms:created>
  <dcterms:modified xsi:type="dcterms:W3CDTF">2024-10-14T14:23:00Z</dcterms:modified>
</cp:coreProperties>
</file>